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55" w:rsidRPr="00AA7355" w:rsidRDefault="00AA7355" w:rsidP="00AA7355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AA7355">
        <w:rPr>
          <w:sz w:val="28"/>
          <w:szCs w:val="28"/>
        </w:rPr>
        <w:t>Вознесен</w:t>
      </w:r>
      <w:r w:rsidRPr="00AA7355">
        <w:rPr>
          <w:sz w:val="28"/>
          <w:szCs w:val="28"/>
        </w:rPr>
        <w:t>овское</w:t>
      </w:r>
      <w:proofErr w:type="spellEnd"/>
      <w:r w:rsidRPr="00AA7355">
        <w:rPr>
          <w:sz w:val="28"/>
          <w:szCs w:val="28"/>
        </w:rPr>
        <w:t xml:space="preserve"> сельское поселение</w:t>
      </w:r>
    </w:p>
    <w:p w:rsidR="00AA7355" w:rsidRPr="00AA7355" w:rsidRDefault="00AA7355" w:rsidP="00AA7355">
      <w:pPr>
        <w:pStyle w:val="a4"/>
        <w:spacing w:before="0" w:beforeAutospacing="0" w:after="0" w:afterAutospacing="0"/>
        <w:rPr>
          <w:sz w:val="28"/>
          <w:szCs w:val="28"/>
        </w:rPr>
      </w:pPr>
      <w:r w:rsidRPr="00AA7355">
        <w:rPr>
          <w:sz w:val="28"/>
          <w:szCs w:val="28"/>
        </w:rPr>
        <w:t> </w:t>
      </w:r>
    </w:p>
    <w:p w:rsidR="00AA7355" w:rsidRPr="00AA7355" w:rsidRDefault="00AA7355" w:rsidP="00AA7355">
      <w:pPr>
        <w:pStyle w:val="a4"/>
        <w:spacing w:before="0" w:beforeAutospacing="0" w:after="0" w:afterAutospacing="0"/>
        <w:rPr>
          <w:sz w:val="28"/>
          <w:szCs w:val="28"/>
        </w:rPr>
      </w:pPr>
      <w:r w:rsidRPr="00AA7355">
        <w:rPr>
          <w:sz w:val="28"/>
          <w:szCs w:val="28"/>
        </w:rPr>
        <w:t xml:space="preserve">       </w:t>
      </w:r>
      <w:r w:rsidRPr="00AA7355">
        <w:rPr>
          <w:sz w:val="28"/>
          <w:szCs w:val="28"/>
        </w:rPr>
        <w:t>Муниципальное образование «</w:t>
      </w:r>
      <w:proofErr w:type="spellStart"/>
      <w:r w:rsidRPr="00AA7355">
        <w:rPr>
          <w:sz w:val="28"/>
          <w:szCs w:val="28"/>
        </w:rPr>
        <w:t>Вознесен</w:t>
      </w:r>
      <w:r w:rsidRPr="00AA7355">
        <w:rPr>
          <w:sz w:val="28"/>
          <w:szCs w:val="28"/>
        </w:rPr>
        <w:t>овское</w:t>
      </w:r>
      <w:proofErr w:type="spellEnd"/>
      <w:r w:rsidRPr="00AA7355">
        <w:rPr>
          <w:sz w:val="28"/>
          <w:szCs w:val="28"/>
        </w:rPr>
        <w:t xml:space="preserve"> сельское поселение» обладает статусом сельского поселения и входит в состав муниципального района «Ивнянский район» Белгородской области. </w:t>
      </w:r>
    </w:p>
    <w:p w:rsidR="00AA7355" w:rsidRPr="00AA7355" w:rsidRDefault="00AA7355" w:rsidP="00AA7355">
      <w:pPr>
        <w:pStyle w:val="a5"/>
        <w:spacing w:line="240" w:lineRule="auto"/>
      </w:pPr>
      <w:proofErr w:type="spellStart"/>
      <w:r w:rsidRPr="00AA7355">
        <w:t>Вознесеновское</w:t>
      </w:r>
      <w:proofErr w:type="spellEnd"/>
      <w:r w:rsidRPr="00AA7355">
        <w:t xml:space="preserve"> сельское поселение расположено в северной части </w:t>
      </w:r>
      <w:proofErr w:type="spellStart"/>
      <w:r w:rsidRPr="00AA7355">
        <w:t>Ивнянского</w:t>
      </w:r>
      <w:proofErr w:type="spellEnd"/>
      <w:r w:rsidRPr="00AA7355">
        <w:t xml:space="preserve"> района. Расстояние до райцентра </w:t>
      </w:r>
      <w:smartTag w:uri="urn:schemas-microsoft-com:office:smarttags" w:element="metricconverter">
        <w:smartTagPr>
          <w:attr w:name="ProductID" w:val="6 км"/>
        </w:smartTagPr>
        <w:r w:rsidRPr="00AA7355">
          <w:t>6 км</w:t>
        </w:r>
      </w:smartTag>
      <w:proofErr w:type="gramStart"/>
      <w:r w:rsidRPr="00AA7355">
        <w:t xml:space="preserve">., </w:t>
      </w:r>
      <w:proofErr w:type="gramEnd"/>
      <w:r w:rsidRPr="00AA7355">
        <w:t>расс</w:t>
      </w:r>
      <w:r>
        <w:t xml:space="preserve">тояние до областного центра – города </w:t>
      </w:r>
      <w:r w:rsidRPr="00AA7355">
        <w:t xml:space="preserve">Белгорода – </w:t>
      </w:r>
      <w:smartTag w:uri="urn:schemas-microsoft-com:office:smarttags" w:element="metricconverter">
        <w:smartTagPr>
          <w:attr w:name="ProductID" w:val="90 км"/>
        </w:smartTagPr>
        <w:r w:rsidRPr="00AA7355">
          <w:t>90 км</w:t>
        </w:r>
      </w:smartTag>
      <w:r w:rsidRPr="00AA7355">
        <w:t xml:space="preserve">. Протяженность сельского поселения около </w:t>
      </w:r>
      <w:smartTag w:uri="urn:schemas-microsoft-com:office:smarttags" w:element="metricconverter">
        <w:smartTagPr>
          <w:attr w:name="ProductID" w:val="15 км"/>
        </w:smartTagPr>
        <w:r w:rsidRPr="00AA7355">
          <w:t>15 км</w:t>
        </w:r>
      </w:smartTag>
      <w:r w:rsidRPr="00AA7355">
        <w:t>.</w:t>
      </w:r>
    </w:p>
    <w:p w:rsidR="00AA7355" w:rsidRPr="00AA7355" w:rsidRDefault="00AA7355" w:rsidP="00AA7355">
      <w:pPr>
        <w:pStyle w:val="a5"/>
        <w:spacing w:line="240" w:lineRule="auto"/>
      </w:pPr>
      <w:r w:rsidRPr="00AA7355">
        <w:t xml:space="preserve">В состав Вознесеновского сельского поселения входят следующие административно-территориальные единицы: </w:t>
      </w:r>
      <w:proofErr w:type="spellStart"/>
      <w:r w:rsidRPr="00AA7355">
        <w:t>с</w:t>
      </w:r>
      <w:proofErr w:type="gramStart"/>
      <w:r w:rsidRPr="00AA7355">
        <w:t>.В</w:t>
      </w:r>
      <w:proofErr w:type="gramEnd"/>
      <w:r w:rsidRPr="00AA7355">
        <w:t>ознесеновка</w:t>
      </w:r>
      <w:proofErr w:type="spellEnd"/>
      <w:r w:rsidRPr="00AA7355">
        <w:t xml:space="preserve">, , </w:t>
      </w:r>
      <w:proofErr w:type="spellStart"/>
      <w:r w:rsidRPr="00AA7355">
        <w:t>х.Зоринские</w:t>
      </w:r>
      <w:proofErr w:type="spellEnd"/>
      <w:r w:rsidRPr="00AA7355">
        <w:t xml:space="preserve"> Дворы.</w:t>
      </w:r>
    </w:p>
    <w:p w:rsidR="00AA7355" w:rsidRPr="00AA7355" w:rsidRDefault="00AA7355" w:rsidP="00AA7355">
      <w:pPr>
        <w:pStyle w:val="a5"/>
        <w:spacing w:line="240" w:lineRule="auto"/>
      </w:pPr>
      <w:r w:rsidRPr="00AA7355">
        <w:t xml:space="preserve">Административно-хозяйственный центр находится в селе Вознесеновка. </w:t>
      </w:r>
    </w:p>
    <w:p w:rsidR="00AA7355" w:rsidRPr="00AA7355" w:rsidRDefault="00AA7355" w:rsidP="00AA7355">
      <w:pPr>
        <w:pStyle w:val="a5"/>
        <w:spacing w:line="240" w:lineRule="auto"/>
      </w:pPr>
      <w:r w:rsidRPr="00AA7355">
        <w:t xml:space="preserve">На территории сельского поселения насчитывается </w:t>
      </w:r>
      <w:r w:rsidRPr="00AA7355">
        <w:t>360</w:t>
      </w:r>
      <w:r w:rsidRPr="00AA7355">
        <w:t xml:space="preserve"> подвор</w:t>
      </w:r>
      <w:r w:rsidRPr="00AA7355">
        <w:t>ий, в которых  проживает 1056</w:t>
      </w:r>
      <w:r w:rsidRPr="00AA7355">
        <w:t xml:space="preserve"> человек, из них пенсионеров – </w:t>
      </w:r>
      <w:r w:rsidRPr="00AA7355">
        <w:t xml:space="preserve">246 человек, детей </w:t>
      </w:r>
      <w:r>
        <w:t>–</w:t>
      </w:r>
      <w:r w:rsidRPr="00AA7355">
        <w:t xml:space="preserve"> 1</w:t>
      </w:r>
      <w:r w:rsidRPr="00AA7355">
        <w:t>84</w:t>
      </w:r>
      <w:r>
        <w:t xml:space="preserve"> человека, трудоспособное население -601 человек</w:t>
      </w:r>
      <w:r w:rsidRPr="00AA7355">
        <w:t xml:space="preserve">. </w:t>
      </w:r>
      <w:r>
        <w:t>На территории сельского поселения проживает 15 многодетных семей.</w:t>
      </w:r>
    </w:p>
    <w:p w:rsidR="00AA7355" w:rsidRPr="00AA7355" w:rsidRDefault="00AA7355" w:rsidP="00AA7355">
      <w:pPr>
        <w:pStyle w:val="a4"/>
        <w:spacing w:before="0" w:beforeAutospacing="0" w:after="0" w:afterAutospacing="0"/>
        <w:rPr>
          <w:sz w:val="28"/>
          <w:szCs w:val="28"/>
        </w:rPr>
      </w:pPr>
      <w:r w:rsidRPr="00AA7355">
        <w:rPr>
          <w:sz w:val="28"/>
          <w:szCs w:val="28"/>
        </w:rPr>
        <w:t>Основная часть населения работают на се</w:t>
      </w:r>
      <w:r>
        <w:rPr>
          <w:sz w:val="28"/>
          <w:szCs w:val="28"/>
        </w:rPr>
        <w:t>льскохозяйственных предприятиях: ООО «Зеленая долина»</w:t>
      </w:r>
      <w:r w:rsidRPr="00AA7355">
        <w:rPr>
          <w:sz w:val="28"/>
          <w:szCs w:val="28"/>
        </w:rPr>
        <w:t>,  ОАО «Белгородские молоч</w:t>
      </w:r>
      <w:r>
        <w:rPr>
          <w:sz w:val="28"/>
          <w:szCs w:val="28"/>
        </w:rPr>
        <w:t>ные фермы», ООО «</w:t>
      </w:r>
      <w:proofErr w:type="spellStart"/>
      <w:r w:rsidRPr="00AA7355">
        <w:rPr>
          <w:sz w:val="28"/>
          <w:szCs w:val="28"/>
        </w:rPr>
        <w:t>КапиталАгро</w:t>
      </w:r>
      <w:proofErr w:type="spellEnd"/>
      <w:r w:rsidRPr="00AA7355">
        <w:rPr>
          <w:sz w:val="28"/>
          <w:szCs w:val="28"/>
        </w:rPr>
        <w:t>»,</w:t>
      </w:r>
      <w:r>
        <w:rPr>
          <w:sz w:val="28"/>
          <w:szCs w:val="28"/>
        </w:rPr>
        <w:t xml:space="preserve"> ОАО «Агрохолдинг Ивнянский», </w:t>
      </w:r>
      <w:r w:rsidRPr="00AA7355">
        <w:rPr>
          <w:sz w:val="28"/>
          <w:szCs w:val="28"/>
        </w:rPr>
        <w:t xml:space="preserve"> а также на территории области и в других регионах.</w:t>
      </w:r>
    </w:p>
    <w:p w:rsidR="00AA7355" w:rsidRPr="00AA7355" w:rsidRDefault="00AA7355" w:rsidP="00AA7355">
      <w:pPr>
        <w:pStyle w:val="a4"/>
        <w:spacing w:before="0" w:beforeAutospacing="0" w:after="0" w:afterAutospacing="0"/>
        <w:rPr>
          <w:sz w:val="28"/>
          <w:szCs w:val="28"/>
        </w:rPr>
      </w:pPr>
      <w:r w:rsidRPr="00AA7355">
        <w:rPr>
          <w:sz w:val="28"/>
          <w:szCs w:val="28"/>
        </w:rPr>
        <w:t>     Территория поселе</w:t>
      </w:r>
      <w:r>
        <w:rPr>
          <w:sz w:val="28"/>
          <w:szCs w:val="28"/>
        </w:rPr>
        <w:t xml:space="preserve">ния представляет собой обширные </w:t>
      </w:r>
      <w:r w:rsidRPr="00AA7355">
        <w:rPr>
          <w:sz w:val="28"/>
          <w:szCs w:val="28"/>
        </w:rPr>
        <w:t>сельскохозяйственные угодья, земли лесного фонда.</w:t>
      </w:r>
    </w:p>
    <w:p w:rsidR="00AA7355" w:rsidRPr="00AA7355" w:rsidRDefault="00AA7355" w:rsidP="00AA7355">
      <w:pPr>
        <w:pStyle w:val="a4"/>
        <w:spacing w:before="0" w:beforeAutospacing="0" w:after="0" w:afterAutospacing="0"/>
        <w:rPr>
          <w:sz w:val="28"/>
          <w:szCs w:val="28"/>
        </w:rPr>
      </w:pPr>
      <w:r w:rsidRPr="00AA7355">
        <w:rPr>
          <w:sz w:val="28"/>
          <w:szCs w:val="28"/>
        </w:rPr>
        <w:t>   Климатические условия благоприятны для жизни человека. Климат умеренно-континентальный, особенностью которого является жаркое лето и холодная зима.</w:t>
      </w:r>
      <w:r w:rsidRPr="00AA7355">
        <w:rPr>
          <w:sz w:val="28"/>
          <w:szCs w:val="28"/>
        </w:rPr>
        <w:br/>
      </w:r>
      <w:r w:rsidRPr="00AA7355">
        <w:rPr>
          <w:bCs/>
          <w:color w:val="FF0000"/>
          <w:sz w:val="28"/>
          <w:szCs w:val="28"/>
        </w:rPr>
        <w:t xml:space="preserve"> </w:t>
      </w:r>
      <w:r w:rsidRPr="00AA7355">
        <w:rPr>
          <w:bCs/>
          <w:color w:val="FF0000"/>
          <w:sz w:val="28"/>
          <w:szCs w:val="28"/>
        </w:rPr>
        <w:tab/>
      </w:r>
      <w:r w:rsidRPr="00AA7355">
        <w:rPr>
          <w:bCs/>
          <w:sz w:val="28"/>
          <w:szCs w:val="28"/>
        </w:rPr>
        <w:t xml:space="preserve">Площадь </w:t>
      </w:r>
      <w:proofErr w:type="gramStart"/>
      <w:r w:rsidRPr="00AA7355">
        <w:rPr>
          <w:bCs/>
          <w:sz w:val="28"/>
          <w:szCs w:val="28"/>
        </w:rPr>
        <w:t>с</w:t>
      </w:r>
      <w:proofErr w:type="gramEnd"/>
      <w:r w:rsidRPr="00AA7355">
        <w:rPr>
          <w:bCs/>
          <w:sz w:val="28"/>
          <w:szCs w:val="28"/>
        </w:rPr>
        <w:t xml:space="preserve">. Вознесеновка  - 435га. Количество улиц – </w:t>
      </w:r>
      <w:r w:rsidRPr="00AA7355">
        <w:rPr>
          <w:bCs/>
          <w:sz w:val="28"/>
          <w:szCs w:val="28"/>
        </w:rPr>
        <w:t>10</w:t>
      </w:r>
      <w:r w:rsidRPr="00AA7355">
        <w:rPr>
          <w:bCs/>
          <w:sz w:val="28"/>
          <w:szCs w:val="28"/>
        </w:rPr>
        <w:t xml:space="preserve"> шт.</w:t>
      </w:r>
      <w:r w:rsidRPr="00AA7355">
        <w:rPr>
          <w:bCs/>
          <w:color w:val="FF0000"/>
          <w:sz w:val="28"/>
          <w:szCs w:val="28"/>
        </w:rPr>
        <w:t xml:space="preserve"> </w:t>
      </w:r>
    </w:p>
    <w:p w:rsidR="00E56928" w:rsidRDefault="00E56928">
      <w:bookmarkStart w:id="0" w:name="_GoBack"/>
      <w:bookmarkEnd w:id="0"/>
    </w:p>
    <w:sectPr w:rsidR="00E5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5"/>
    <w:rsid w:val="001531C6"/>
    <w:rsid w:val="00AA7355"/>
    <w:rsid w:val="00E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C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C6"/>
    <w:pPr>
      <w:ind w:left="708"/>
    </w:pPr>
  </w:style>
  <w:style w:type="paragraph" w:styleId="a4">
    <w:name w:val="Normal (Web)"/>
    <w:basedOn w:val="a"/>
    <w:uiPriority w:val="99"/>
    <w:unhideWhenUsed/>
    <w:rsid w:val="00AA73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Основной"/>
    <w:basedOn w:val="a"/>
    <w:link w:val="a6"/>
    <w:rsid w:val="00AA7355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AA7355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C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C6"/>
    <w:pPr>
      <w:ind w:left="708"/>
    </w:pPr>
  </w:style>
  <w:style w:type="paragraph" w:styleId="a4">
    <w:name w:val="Normal (Web)"/>
    <w:basedOn w:val="a"/>
    <w:uiPriority w:val="99"/>
    <w:unhideWhenUsed/>
    <w:rsid w:val="00AA73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Основной"/>
    <w:basedOn w:val="a"/>
    <w:link w:val="a6"/>
    <w:rsid w:val="00AA7355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AA7355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2017-01-23T14:03:00Z</dcterms:created>
  <dcterms:modified xsi:type="dcterms:W3CDTF">2017-01-23T14:14:00Z</dcterms:modified>
</cp:coreProperties>
</file>